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FF96" w14:textId="2559B715" w:rsidR="00322873" w:rsidRPr="00B01491" w:rsidRDefault="00DE612F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Rzeszów dnia: 2022</w:t>
      </w:r>
      <w:r w:rsidR="006C7757" w:rsidRPr="00B01491">
        <w:rPr>
          <w:sz w:val="24"/>
          <w:szCs w:val="24"/>
        </w:rPr>
        <w:t>-0</w:t>
      </w:r>
      <w:r w:rsidR="00B6140B">
        <w:rPr>
          <w:sz w:val="24"/>
          <w:szCs w:val="24"/>
        </w:rPr>
        <w:t>5</w:t>
      </w:r>
      <w:r w:rsidR="006C7757" w:rsidRPr="00B01491">
        <w:rPr>
          <w:sz w:val="24"/>
          <w:szCs w:val="24"/>
        </w:rPr>
        <w:t>-</w:t>
      </w:r>
      <w:r w:rsidR="00B6140B">
        <w:rPr>
          <w:sz w:val="24"/>
          <w:szCs w:val="24"/>
        </w:rPr>
        <w:t>04</w:t>
      </w:r>
    </w:p>
    <w:p w14:paraId="40C1F289" w14:textId="77777777" w:rsidR="00322873" w:rsidRPr="00B01491" w:rsidRDefault="00322873">
      <w:pPr>
        <w:spacing w:after="240"/>
        <w:jc w:val="right"/>
        <w:rPr>
          <w:sz w:val="24"/>
          <w:szCs w:val="24"/>
        </w:rPr>
      </w:pPr>
    </w:p>
    <w:p w14:paraId="6B8251D3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 xml:space="preserve">Przedsiębiorstwo Komunikacji Samochodowej </w:t>
      </w:r>
    </w:p>
    <w:p w14:paraId="018A069D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>w Rzeszowie Spółka Akcyjna</w:t>
      </w:r>
    </w:p>
    <w:p w14:paraId="272C6B5C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>z/s 36-001 Trzebownisko 976</w:t>
      </w:r>
    </w:p>
    <w:p w14:paraId="6E1F7659" w14:textId="77777777" w:rsidR="00322873" w:rsidRPr="00B01491" w:rsidRDefault="006C7757">
      <w:pPr>
        <w:jc w:val="both"/>
        <w:rPr>
          <w:bCs/>
          <w:sz w:val="24"/>
          <w:szCs w:val="24"/>
        </w:rPr>
      </w:pPr>
      <w:r w:rsidRPr="00B01491">
        <w:rPr>
          <w:bCs/>
          <w:sz w:val="24"/>
          <w:szCs w:val="24"/>
        </w:rPr>
        <w:t>……………………………………</w:t>
      </w:r>
    </w:p>
    <w:p w14:paraId="480C1613" w14:textId="77777777" w:rsidR="00322873" w:rsidRPr="00B01491" w:rsidRDefault="006C7757">
      <w:pPr>
        <w:jc w:val="both"/>
        <w:rPr>
          <w:bCs/>
          <w:sz w:val="24"/>
          <w:szCs w:val="24"/>
        </w:rPr>
      </w:pPr>
      <w:r w:rsidRPr="00B01491">
        <w:rPr>
          <w:bCs/>
          <w:sz w:val="24"/>
          <w:szCs w:val="24"/>
        </w:rPr>
        <w:t>[nazwa zamawiającego, adres]</w:t>
      </w:r>
    </w:p>
    <w:p w14:paraId="12B7C221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E9F1CB1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91C8EB0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479ACE5A" w14:textId="77777777" w:rsidR="00322873" w:rsidRPr="00B01491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B01491">
        <w:rPr>
          <w:b/>
          <w:sz w:val="24"/>
          <w:szCs w:val="24"/>
        </w:rPr>
        <w:t>WYKONAWCY</w:t>
      </w:r>
    </w:p>
    <w:p w14:paraId="18EB396D" w14:textId="77777777" w:rsidR="00322873" w:rsidRPr="00B01491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4"/>
          <w:szCs w:val="24"/>
        </w:rPr>
      </w:pPr>
      <w:r w:rsidRPr="00B01491">
        <w:rPr>
          <w:sz w:val="24"/>
          <w:szCs w:val="24"/>
        </w:rPr>
        <w:t>ubiegający się o zamówienie publiczne</w:t>
      </w:r>
    </w:p>
    <w:p w14:paraId="1306BF33" w14:textId="77777777" w:rsidR="00322873" w:rsidRPr="00B01491" w:rsidRDefault="00322873">
      <w:pPr>
        <w:pStyle w:val="Nagwek"/>
        <w:rPr>
          <w:sz w:val="24"/>
          <w:szCs w:val="24"/>
        </w:rPr>
      </w:pPr>
    </w:p>
    <w:p w14:paraId="04E1CEA3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65C10526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8EF7D03" w14:textId="77777777" w:rsidR="00322873" w:rsidRPr="00B01491" w:rsidRDefault="006C7757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 w:rsidRPr="00B01491">
        <w:rPr>
          <w:rFonts w:ascii="Times New Roman" w:hAnsi="Times New Roman"/>
          <w:sz w:val="24"/>
          <w:szCs w:val="24"/>
        </w:rPr>
        <w:t>WYJAŚNIENIA TREŚCI SWZ ORAZ ZMIANY TREŚCI SWZ</w:t>
      </w:r>
    </w:p>
    <w:p w14:paraId="569BBFBE" w14:textId="77777777" w:rsidR="00322873" w:rsidRPr="00B01491" w:rsidRDefault="006C7757">
      <w:pPr>
        <w:jc w:val="both"/>
        <w:rPr>
          <w:sz w:val="24"/>
          <w:szCs w:val="24"/>
        </w:rPr>
      </w:pPr>
      <w:r w:rsidRPr="00B01491">
        <w:rPr>
          <w:sz w:val="24"/>
          <w:szCs w:val="24"/>
        </w:rPr>
        <w:t>Dotyczy: postępowania o udzielenie zamówienia publicznego, prowadzonego w trybie przetarg nieograniczony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Cs/>
          <w:sz w:val="24"/>
          <w:szCs w:val="24"/>
        </w:rPr>
        <w:t>na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/>
          <w:bCs/>
          <w:sz w:val="24"/>
          <w:szCs w:val="24"/>
        </w:rPr>
        <w:t>”</w:t>
      </w:r>
      <w:r w:rsidR="00B01491" w:rsidRPr="00B01491">
        <w:rPr>
          <w:b/>
          <w:bCs/>
          <w:sz w:val="24"/>
          <w:szCs w:val="24"/>
        </w:rPr>
        <w:t>dostawę  paliwa – benzyny bezołowiowej Pb 95 w okresie12 m-</w:t>
      </w:r>
      <w:proofErr w:type="spellStart"/>
      <w:r w:rsidR="00B01491" w:rsidRPr="00B01491">
        <w:rPr>
          <w:b/>
          <w:bCs/>
          <w:sz w:val="24"/>
          <w:szCs w:val="24"/>
        </w:rPr>
        <w:t>cy</w:t>
      </w:r>
      <w:proofErr w:type="spellEnd"/>
      <w:r w:rsidR="00B01491" w:rsidRPr="00B01491">
        <w:rPr>
          <w:b/>
          <w:bCs/>
          <w:sz w:val="24"/>
          <w:szCs w:val="24"/>
        </w:rPr>
        <w:t xml:space="preserve"> i oleju napędowego w okresie 12 m-</w:t>
      </w:r>
      <w:proofErr w:type="spellStart"/>
      <w:r w:rsidR="00B01491" w:rsidRPr="00B01491">
        <w:rPr>
          <w:b/>
          <w:bCs/>
          <w:sz w:val="24"/>
          <w:szCs w:val="24"/>
        </w:rPr>
        <w:t>cy</w:t>
      </w:r>
      <w:proofErr w:type="spellEnd"/>
      <w:r w:rsidR="00B01491" w:rsidRPr="00B01491">
        <w:rPr>
          <w:b/>
          <w:bCs/>
          <w:sz w:val="24"/>
          <w:szCs w:val="24"/>
        </w:rPr>
        <w:t xml:space="preserve"> dla Przedsiębiorstwo Komunikacji Samochodowej w Rzeszowie Spółka Akcyjna z/s  w Trzebownisku</w:t>
      </w:r>
      <w:r w:rsidRPr="00B01491">
        <w:rPr>
          <w:bCs/>
          <w:sz w:val="24"/>
          <w:szCs w:val="24"/>
        </w:rPr>
        <w:t>”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Cs/>
          <w:sz w:val="24"/>
          <w:szCs w:val="24"/>
        </w:rPr>
        <w:t>– znak sprawy</w:t>
      </w:r>
      <w:r w:rsidRPr="00B01491">
        <w:rPr>
          <w:b/>
          <w:sz w:val="24"/>
          <w:szCs w:val="24"/>
        </w:rPr>
        <w:t xml:space="preserve"> Paliwa 1/202</w:t>
      </w:r>
      <w:r w:rsidR="00B01491" w:rsidRPr="00B01491">
        <w:rPr>
          <w:b/>
          <w:sz w:val="24"/>
          <w:szCs w:val="24"/>
        </w:rPr>
        <w:t>2</w:t>
      </w:r>
    </w:p>
    <w:p w14:paraId="3017CC31" w14:textId="77777777" w:rsidR="00322873" w:rsidRPr="00B6140B" w:rsidRDefault="006C7757" w:rsidP="00B6140B">
      <w:pPr>
        <w:spacing w:after="240" w:line="276" w:lineRule="auto"/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Zamawiający, działając na podstawie art. 135 ust. 6 ustawy z dnia 11 września 2019 r. Prawo zamówień publicznych </w:t>
      </w:r>
      <w:r w:rsidRPr="00B6140B">
        <w:rPr>
          <w:sz w:val="24"/>
          <w:szCs w:val="24"/>
        </w:rPr>
        <w:t>(Dz.U.2019 poz. 2019 ze zm.), udostępnia poniżej treść zapytań do Specyfikacji Warunków Zamówienia (</w:t>
      </w:r>
      <w:r w:rsidRPr="00B6140B">
        <w:rPr>
          <w:sz w:val="24"/>
          <w:szCs w:val="24"/>
          <w:lang w:eastAsia="ar-SA"/>
        </w:rPr>
        <w:t>zwanej dalej</w:t>
      </w:r>
      <w:r w:rsidRPr="00B6140B">
        <w:rPr>
          <w:b/>
          <w:sz w:val="24"/>
          <w:szCs w:val="24"/>
          <w:lang w:eastAsia="ar-SA"/>
        </w:rPr>
        <w:t xml:space="preserve"> </w:t>
      </w:r>
      <w:r w:rsidRPr="00B6140B">
        <w:rPr>
          <w:bCs/>
          <w:sz w:val="24"/>
          <w:szCs w:val="24"/>
          <w:lang w:eastAsia="ar-SA"/>
        </w:rPr>
        <w:t xml:space="preserve">”SWZ”) </w:t>
      </w:r>
      <w:r w:rsidRPr="00B6140B">
        <w:rPr>
          <w:sz w:val="24"/>
          <w:szCs w:val="24"/>
        </w:rPr>
        <w:t>wraz z wyjaśnieniami</w:t>
      </w:r>
      <w:r w:rsidRPr="00B6140B">
        <w:rPr>
          <w:bCs/>
          <w:sz w:val="24"/>
          <w:szCs w:val="24"/>
          <w:lang w:eastAsia="ar-SA"/>
        </w:rPr>
        <w:t>:</w:t>
      </w:r>
    </w:p>
    <w:p w14:paraId="0396A1BE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Zapytanie 1.</w:t>
      </w:r>
    </w:p>
    <w:p w14:paraId="44C7A90D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 xml:space="preserve">Dot. pkt 4.1 SWZ oraz §3 ust. 2 Projektu umowy -  ponownie prosimy o informację, </w:t>
      </w:r>
      <w:bookmarkStart w:id="0" w:name="_Hlk102035134"/>
      <w:r w:rsidRPr="00B6140B">
        <w:rPr>
          <w:sz w:val="24"/>
          <w:szCs w:val="24"/>
        </w:rPr>
        <w:t xml:space="preserve">czy wymóg określony w tych zapisach będzie spełniała tablica informacyjna o wymiarach 200x90 cm według wzoru przesłanego w pytaniach z dnia 19.04.2022, zawierająca informację, kto jest dostawcą paliwa bez umieszczania jego logo oraz bez informacji o producencie paliwa i jego logo. </w:t>
      </w:r>
    </w:p>
    <w:bookmarkEnd w:id="0"/>
    <w:p w14:paraId="3AAD25F3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Odpowiedź 1</w:t>
      </w:r>
    </w:p>
    <w:p w14:paraId="1F95A708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Dot. pkt 4.1 SWZ oraz §3 ust. 2 Projektu umowy wymóg określony w tych zapisach będzie spełniała tablica informacyjna o wymiarach 200x90 cm, zawierająca informację, kto jest dostawcą paliwa bez umieszczania jego logo oraz bez informacji o producencie paliwa i jego logo.</w:t>
      </w:r>
    </w:p>
    <w:p w14:paraId="2A6FC042" w14:textId="77777777" w:rsidR="00B6140B" w:rsidRDefault="00B6140B" w:rsidP="00B6140B">
      <w:pPr>
        <w:jc w:val="both"/>
        <w:rPr>
          <w:sz w:val="24"/>
          <w:szCs w:val="24"/>
        </w:rPr>
      </w:pPr>
    </w:p>
    <w:p w14:paraId="4B35A9E2" w14:textId="6396C77C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Zapytanie 2.</w:t>
      </w:r>
    </w:p>
    <w:p w14:paraId="64C323FB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 xml:space="preserve">Prosimy o udostępnienie sprawozdania finansowego za 2021 r. dot. Przedsiębiorstwa Komunikacji Samochodowej w Rzeszowie S.A oraz Przedsiębiorstwa Komunikacji Samochodowej Inwestycje sp. z.o.o. w Rzeszowie, w przypadku braku w wersji wstępnej lub tylko zatwierdzonej przez Zarząd. Prosimy także o przesłanie danych finansowych za pierwszy kwartał 2022, może być to tez sprawozdanie F-01.za pierwszy kwartał (prośba ta dotyczy obydwu spółek). </w:t>
      </w:r>
    </w:p>
    <w:p w14:paraId="5B38D769" w14:textId="77777777" w:rsidR="00B6140B" w:rsidRDefault="00B6140B" w:rsidP="00B6140B">
      <w:pPr>
        <w:jc w:val="both"/>
        <w:rPr>
          <w:sz w:val="24"/>
          <w:szCs w:val="24"/>
        </w:rPr>
      </w:pPr>
    </w:p>
    <w:p w14:paraId="2D484F11" w14:textId="4E1A1F8A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Odpowiedź 2</w:t>
      </w:r>
    </w:p>
    <w:p w14:paraId="4A0E14D2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lastRenderedPageBreak/>
        <w:t xml:space="preserve">Przedsiębiorstwo Komunikacji Samochodowej w Rzeszowie Spółka Akcyjna udostępnia F-01 za I kwartał oraz SF za 2021 r.  bilans i </w:t>
      </w:r>
      <w:proofErr w:type="spellStart"/>
      <w:r w:rsidRPr="00B6140B">
        <w:rPr>
          <w:sz w:val="24"/>
          <w:szCs w:val="24"/>
        </w:rPr>
        <w:t>RZiS</w:t>
      </w:r>
      <w:proofErr w:type="spellEnd"/>
      <w:r w:rsidRPr="00B6140B">
        <w:rPr>
          <w:sz w:val="24"/>
          <w:szCs w:val="24"/>
        </w:rPr>
        <w:t xml:space="preserve"> –  w formie elektronicznej na stronie internetowej prowadzonego postepowania.</w:t>
      </w:r>
    </w:p>
    <w:p w14:paraId="1941875F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W przypadku Przedsiębiorstwa Komunikacji Samochodowej Inwestycje sp. z.o.o. w Rzeszowie jak już wcześniej wyjaśnialiśmy nie posiada SF za 2021 r. gdyż została utworzona 21.02.2022 r., zatem w 2021 r. nie istniała. W przypadku F-01 do dnia dzisiejszego GUS nie poinformował nowo powstałej spółki o dotyczących jej obowiązkach sprawozdawczych.</w:t>
      </w:r>
    </w:p>
    <w:p w14:paraId="01F2FB24" w14:textId="77777777" w:rsidR="00B6140B" w:rsidRPr="00B6140B" w:rsidRDefault="00B6140B" w:rsidP="00B6140B">
      <w:pPr>
        <w:jc w:val="both"/>
        <w:rPr>
          <w:sz w:val="24"/>
          <w:szCs w:val="24"/>
        </w:rPr>
      </w:pPr>
    </w:p>
    <w:p w14:paraId="61994D52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Zapytanie 3</w:t>
      </w:r>
    </w:p>
    <w:p w14:paraId="51383A4D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 xml:space="preserve">Ponownie prosimy o zmianę zapisu par 6 ust 7 w ten sposób, aby przeniesienie praw z umowy było uzależnione od uprzedniej zgody wykonawcy. Rozwiązanie w formie poręczenia do kwoty 250.000 zł nie zabezpiecza w sposób wystarczający interesów wykonawcy związanych z </w:t>
      </w:r>
      <w:proofErr w:type="spellStart"/>
      <w:r w:rsidRPr="00B6140B">
        <w:rPr>
          <w:sz w:val="24"/>
          <w:szCs w:val="24"/>
        </w:rPr>
        <w:t>ryzykami</w:t>
      </w:r>
      <w:proofErr w:type="spellEnd"/>
      <w:r w:rsidRPr="00B6140B">
        <w:rPr>
          <w:sz w:val="24"/>
          <w:szCs w:val="24"/>
        </w:rPr>
        <w:t xml:space="preserve"> jakie wiążą się z odroczonym terminem płatności. </w:t>
      </w:r>
    </w:p>
    <w:p w14:paraId="752181F2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 xml:space="preserve">Odpowiedź 3 </w:t>
      </w:r>
    </w:p>
    <w:p w14:paraId="21832949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Podtrzymujemy zapis dotyczący paragrafu 6 ust. 7 zdanie pierwsze i drugie. Natomiast w dalszej treści par. 6 ust.7 z uwagi na wolumen i czasookres wskazany w umowie kwotę poręczenia zwiększa się do wartości 500 000 zł (słownie: pięćset tysięcy złotych)</w:t>
      </w:r>
    </w:p>
    <w:p w14:paraId="3FD39F79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 xml:space="preserve">Konieczność przeniesienia praw z umowy z Przedsiębiorstwa Komunikacji Samochodowej w Rzeszowie S.A na spółkę córkę tj. Przedsiębiorstwo Komunikacji Samochodowej Inwestycje sp. z.o.o. w Rzeszowie wynika z koniczności spełnienia przez spółkę PKS w Rzeszowie S.A. która jest Operatorem publicznego transportu i świadczy usługi transportowe na rzecz Organizatora Związku Gmin Podkarpacka Komunikacja Samochodowa  wymagań dotyczących bycia  podmiotem wewnętrznym Organizatora w rozumieniu art. 5 ust. 2 Rozporządzenia (WE) Nr 1370/2007 Parlamentu Europejskiego i Rady z dnia 23 października 2007 r. dotyczącego usług publicznych w zakresie kolejowego i drogowego transportu pasażerskiego oraz uchylającego rozporządzenia Rady (EWG) nr 1191/69 i (EWG) nr 1107/70 (Dz. Urz. UE L 315/1 z </w:t>
      </w:r>
      <w:proofErr w:type="spellStart"/>
      <w:r w:rsidRPr="00B6140B">
        <w:rPr>
          <w:sz w:val="24"/>
          <w:szCs w:val="24"/>
        </w:rPr>
        <w:t>późn</w:t>
      </w:r>
      <w:proofErr w:type="spellEnd"/>
      <w:r w:rsidRPr="00B6140B">
        <w:rPr>
          <w:sz w:val="24"/>
          <w:szCs w:val="24"/>
        </w:rPr>
        <w:t xml:space="preserve">. zm.). oraz spełnienia kryterium przychodowości (min. 80% przychodów z działalności </w:t>
      </w:r>
      <w:proofErr w:type="spellStart"/>
      <w:r w:rsidRPr="00B6140B">
        <w:rPr>
          <w:sz w:val="24"/>
          <w:szCs w:val="24"/>
        </w:rPr>
        <w:t>powierzeniowej</w:t>
      </w:r>
      <w:proofErr w:type="spellEnd"/>
      <w:r w:rsidRPr="00B6140B">
        <w:rPr>
          <w:sz w:val="24"/>
          <w:szCs w:val="24"/>
        </w:rPr>
        <w:t>). Z uwagi na rosnące ceny paliw oraz rozwój komercyjnej działalności na prowadzonej stacji paliw konieczne jest przeniesienie samej działalności komercyjnej do nowej spółki tj.  Przedsiębiorstwa Komunikacji Samochodowej Inwestycje sp. z.o.o. w Rzeszowie.</w:t>
      </w:r>
    </w:p>
    <w:p w14:paraId="3499C983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Spółka ta w 100% kontrolowana jest przez Przedsiębiorstwa Komunikacji Samochodowej w Rzeszowie S.A a zamawiane w przetargu paliwo ma dotyczyć tylko dostaw dla części komercyjnej prowadzonej przez nas stacji paliw. Z uwagi na wolumen i czasokres wskazany w umowie kwotę poręczenia zwiększa się do wartości 500 000 zł.</w:t>
      </w:r>
    </w:p>
    <w:p w14:paraId="0AD4774B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Zapytanie 4</w:t>
      </w:r>
    </w:p>
    <w:p w14:paraId="13F11D6A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 xml:space="preserve">Z uwagi na czas niezbędny do przygotowania oferty i jednocześnie na okres urlopowy wypadający w okresie po długim weekendzie majowym, prosimy o przesunięcie terminu składania ofert do dnia 11.05.2022 r.  </w:t>
      </w:r>
    </w:p>
    <w:p w14:paraId="24022295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Odpowiedź 4</w:t>
      </w:r>
    </w:p>
    <w:p w14:paraId="00F57504" w14:textId="77777777" w:rsidR="00B6140B" w:rsidRPr="00B6140B" w:rsidRDefault="00B6140B" w:rsidP="00B6140B">
      <w:p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Zamawiający przesuwa termin składania ofert do dnia 12.05.2022r.</w:t>
      </w:r>
    </w:p>
    <w:p w14:paraId="4534EF0B" w14:textId="77777777" w:rsidR="00120933" w:rsidRPr="00B6140B" w:rsidRDefault="00120933" w:rsidP="00B6140B">
      <w:pPr>
        <w:jc w:val="both"/>
        <w:rPr>
          <w:b/>
          <w:sz w:val="24"/>
          <w:szCs w:val="24"/>
        </w:rPr>
      </w:pPr>
    </w:p>
    <w:p w14:paraId="1AC35682" w14:textId="77777777" w:rsidR="00120933" w:rsidRPr="00B6140B" w:rsidRDefault="00120933" w:rsidP="00B6140B">
      <w:pPr>
        <w:jc w:val="both"/>
        <w:rPr>
          <w:b/>
          <w:sz w:val="24"/>
          <w:szCs w:val="24"/>
        </w:rPr>
      </w:pPr>
      <w:r w:rsidRPr="00B6140B">
        <w:rPr>
          <w:b/>
          <w:sz w:val="24"/>
          <w:szCs w:val="24"/>
        </w:rPr>
        <w:t>ZMIANY TREŚCI SWZ</w:t>
      </w:r>
    </w:p>
    <w:p w14:paraId="52DA8714" w14:textId="77777777" w:rsidR="00120933" w:rsidRPr="00B6140B" w:rsidRDefault="00120933" w:rsidP="00B6140B">
      <w:pPr>
        <w:jc w:val="both"/>
        <w:rPr>
          <w:sz w:val="24"/>
          <w:szCs w:val="24"/>
        </w:rPr>
      </w:pPr>
      <w:bookmarkStart w:id="1" w:name="_GoBack"/>
    </w:p>
    <w:p w14:paraId="247CD98B" w14:textId="77777777" w:rsidR="00120933" w:rsidRPr="00B6140B" w:rsidRDefault="00EA43F6" w:rsidP="00B614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140B">
        <w:rPr>
          <w:sz w:val="24"/>
          <w:szCs w:val="24"/>
        </w:rPr>
        <w:t>W SWZ</w:t>
      </w:r>
      <w:r w:rsidR="00D06E28" w:rsidRPr="00B6140B">
        <w:rPr>
          <w:sz w:val="24"/>
          <w:szCs w:val="24"/>
        </w:rPr>
        <w:t xml:space="preserve"> W PKT 19</w:t>
      </w:r>
      <w:r w:rsidRPr="00B6140B">
        <w:rPr>
          <w:sz w:val="24"/>
          <w:szCs w:val="24"/>
        </w:rPr>
        <w:t xml:space="preserve"> JEST:</w:t>
      </w:r>
    </w:p>
    <w:p w14:paraId="64B263B7" w14:textId="268C1BFF" w:rsidR="00EA43F6" w:rsidRPr="00B6140B" w:rsidRDefault="00EA43F6" w:rsidP="00B6140B">
      <w:pPr>
        <w:pStyle w:val="Nagwek2"/>
        <w:ind w:left="0" w:firstLine="0"/>
        <w:rPr>
          <w:szCs w:val="24"/>
        </w:rPr>
      </w:pPr>
      <w:bookmarkStart w:id="2" w:name="_Hlk37857777"/>
      <w:bookmarkStart w:id="3" w:name="_Hlk37940485"/>
      <w:bookmarkEnd w:id="1"/>
      <w:r w:rsidRPr="00B6140B">
        <w:rPr>
          <w:szCs w:val="24"/>
        </w:rPr>
        <w:lastRenderedPageBreak/>
        <w:t>Ofertę, wraz z załącznikami, należy złożyć za pośrednictwem za pośrednictwem</w:t>
      </w:r>
      <w:r w:rsidRPr="00B6140B">
        <w:rPr>
          <w:b w:val="0"/>
          <w:szCs w:val="24"/>
        </w:rPr>
        <w:t xml:space="preserve"> „Formularza</w:t>
      </w:r>
      <w:r w:rsidRPr="00B6140B">
        <w:rPr>
          <w:szCs w:val="24"/>
        </w:rPr>
        <w:t xml:space="preserve"> </w:t>
      </w:r>
      <w:r w:rsidRPr="00B6140B">
        <w:rPr>
          <w:b w:val="0"/>
          <w:szCs w:val="24"/>
        </w:rPr>
        <w:t xml:space="preserve">do złożenia, zmiany, wycofania oferty lub wniosku” </w:t>
      </w:r>
      <w:r w:rsidRPr="00B6140B">
        <w:rPr>
          <w:szCs w:val="24"/>
        </w:rPr>
        <w:t xml:space="preserve"> dostępnego na </w:t>
      </w:r>
      <w:proofErr w:type="spellStart"/>
      <w:r w:rsidRPr="00B6140B">
        <w:rPr>
          <w:szCs w:val="24"/>
        </w:rPr>
        <w:t>ePUAP</w:t>
      </w:r>
      <w:proofErr w:type="spellEnd"/>
      <w:r w:rsidRPr="00B6140B">
        <w:rPr>
          <w:szCs w:val="24"/>
        </w:rPr>
        <w:t xml:space="preserve"> i udostępnionego również na </w:t>
      </w:r>
      <w:proofErr w:type="spellStart"/>
      <w:r w:rsidRPr="00B6140B">
        <w:rPr>
          <w:szCs w:val="24"/>
        </w:rPr>
        <w:t>miniPortalu</w:t>
      </w:r>
      <w:proofErr w:type="spellEnd"/>
      <w:r w:rsidRPr="00B6140B">
        <w:rPr>
          <w:szCs w:val="24"/>
        </w:rPr>
        <w:t xml:space="preserve"> w terminie do dnia </w:t>
      </w:r>
      <w:bookmarkStart w:id="4" w:name="_Hlk101463000"/>
      <w:r w:rsidRPr="00B6140B">
        <w:rPr>
          <w:b w:val="0"/>
          <w:szCs w:val="24"/>
        </w:rPr>
        <w:t>202</w:t>
      </w:r>
      <w:r w:rsidR="00B01491" w:rsidRPr="00B6140B">
        <w:rPr>
          <w:b w:val="0"/>
          <w:szCs w:val="24"/>
        </w:rPr>
        <w:t>2</w:t>
      </w:r>
      <w:r w:rsidRPr="00B6140B">
        <w:rPr>
          <w:b w:val="0"/>
          <w:szCs w:val="24"/>
        </w:rPr>
        <w:t>-0</w:t>
      </w:r>
      <w:r w:rsidR="00B01491" w:rsidRPr="00B6140B">
        <w:rPr>
          <w:b w:val="0"/>
          <w:szCs w:val="24"/>
        </w:rPr>
        <w:t>5</w:t>
      </w:r>
      <w:r w:rsidRPr="00B6140B">
        <w:rPr>
          <w:b w:val="0"/>
          <w:szCs w:val="24"/>
        </w:rPr>
        <w:t>-</w:t>
      </w:r>
      <w:r w:rsidR="00B6140B">
        <w:rPr>
          <w:b w:val="0"/>
          <w:szCs w:val="24"/>
        </w:rPr>
        <w:t>10</w:t>
      </w:r>
      <w:r w:rsidRPr="00B6140B">
        <w:rPr>
          <w:szCs w:val="24"/>
        </w:rPr>
        <w:t xml:space="preserve"> do godz. </w:t>
      </w:r>
      <w:bookmarkEnd w:id="2"/>
      <w:bookmarkEnd w:id="3"/>
      <w:r w:rsidRPr="00B6140B">
        <w:rPr>
          <w:b w:val="0"/>
          <w:szCs w:val="24"/>
        </w:rPr>
        <w:t>10:00</w:t>
      </w:r>
      <w:r w:rsidRPr="00B6140B">
        <w:rPr>
          <w:szCs w:val="24"/>
        </w:rPr>
        <w:t>.</w:t>
      </w:r>
      <w:bookmarkEnd w:id="4"/>
    </w:p>
    <w:p w14:paraId="2AA8427E" w14:textId="77777777" w:rsidR="00EA43F6" w:rsidRPr="00B6140B" w:rsidRDefault="00EA43F6" w:rsidP="00B6140B">
      <w:pPr>
        <w:pStyle w:val="Nagwek2"/>
        <w:ind w:left="0" w:firstLine="0"/>
        <w:rPr>
          <w:szCs w:val="24"/>
        </w:rPr>
      </w:pPr>
    </w:p>
    <w:p w14:paraId="140B9B8A" w14:textId="77777777" w:rsidR="00EA43F6" w:rsidRPr="00B01491" w:rsidRDefault="00EA43F6" w:rsidP="00EA43F6">
      <w:pPr>
        <w:pStyle w:val="Nagwek2"/>
        <w:ind w:left="0" w:firstLine="0"/>
        <w:rPr>
          <w:b w:val="0"/>
          <w:szCs w:val="24"/>
        </w:rPr>
      </w:pPr>
      <w:r w:rsidRPr="00B01491">
        <w:rPr>
          <w:b w:val="0"/>
          <w:szCs w:val="24"/>
        </w:rPr>
        <w:t>ZAMAWIAJĄCY ZMIENIA NA</w:t>
      </w:r>
    </w:p>
    <w:p w14:paraId="1C5AC6B7" w14:textId="3BD28576" w:rsidR="00EA43F6" w:rsidRPr="00B01491" w:rsidRDefault="00EA43F6" w:rsidP="00EA43F6">
      <w:pPr>
        <w:pStyle w:val="Nagwek2"/>
        <w:ind w:left="0" w:firstLine="0"/>
        <w:rPr>
          <w:szCs w:val="24"/>
        </w:rPr>
      </w:pPr>
      <w:r w:rsidRPr="00B01491">
        <w:rPr>
          <w:szCs w:val="24"/>
        </w:rPr>
        <w:t>Ofertę, wraz z załącznikami, należy złożyć za pośrednictwem za pośrednictwem</w:t>
      </w:r>
      <w:r w:rsidRPr="00B01491">
        <w:rPr>
          <w:b w:val="0"/>
          <w:szCs w:val="24"/>
        </w:rPr>
        <w:t xml:space="preserve"> „Formularza</w:t>
      </w:r>
      <w:r w:rsidRPr="00B01491">
        <w:rPr>
          <w:szCs w:val="24"/>
        </w:rPr>
        <w:t xml:space="preserve"> </w:t>
      </w:r>
      <w:r w:rsidRPr="00B01491">
        <w:rPr>
          <w:b w:val="0"/>
          <w:szCs w:val="24"/>
        </w:rPr>
        <w:t xml:space="preserve">do złożenia, zmiany, wycofania oferty lub wniosku” </w:t>
      </w:r>
      <w:r w:rsidRPr="00B01491">
        <w:rPr>
          <w:szCs w:val="24"/>
        </w:rPr>
        <w:t xml:space="preserve"> dostępnego na </w:t>
      </w:r>
      <w:proofErr w:type="spellStart"/>
      <w:r w:rsidRPr="00B01491">
        <w:rPr>
          <w:szCs w:val="24"/>
        </w:rPr>
        <w:t>ePUAP</w:t>
      </w:r>
      <w:proofErr w:type="spellEnd"/>
      <w:r w:rsidRPr="00B01491">
        <w:rPr>
          <w:szCs w:val="24"/>
        </w:rPr>
        <w:t xml:space="preserve"> i udostępnionego również na </w:t>
      </w:r>
      <w:proofErr w:type="spellStart"/>
      <w:r w:rsidRPr="00B01491">
        <w:rPr>
          <w:szCs w:val="24"/>
        </w:rPr>
        <w:t>miniPortalu</w:t>
      </w:r>
      <w:proofErr w:type="spellEnd"/>
      <w:r w:rsidRPr="00B01491">
        <w:rPr>
          <w:szCs w:val="24"/>
        </w:rPr>
        <w:t xml:space="preserve"> w terminie do dnia </w:t>
      </w:r>
      <w:r w:rsidR="00B01491" w:rsidRPr="00B01491">
        <w:rPr>
          <w:b w:val="0"/>
          <w:szCs w:val="24"/>
        </w:rPr>
        <w:t>202</w:t>
      </w:r>
      <w:r w:rsidR="00B01491">
        <w:rPr>
          <w:b w:val="0"/>
          <w:szCs w:val="24"/>
        </w:rPr>
        <w:t>2</w:t>
      </w:r>
      <w:r w:rsidR="00B01491" w:rsidRPr="00B01491">
        <w:rPr>
          <w:b w:val="0"/>
          <w:szCs w:val="24"/>
        </w:rPr>
        <w:t>-0</w:t>
      </w:r>
      <w:r w:rsidR="00B01491">
        <w:rPr>
          <w:b w:val="0"/>
          <w:szCs w:val="24"/>
        </w:rPr>
        <w:t>5</w:t>
      </w:r>
      <w:r w:rsidR="00B01491" w:rsidRPr="00B01491">
        <w:rPr>
          <w:b w:val="0"/>
          <w:szCs w:val="24"/>
        </w:rPr>
        <w:t>-</w:t>
      </w:r>
      <w:r w:rsidR="00B6140B">
        <w:rPr>
          <w:b w:val="0"/>
          <w:szCs w:val="24"/>
        </w:rPr>
        <w:t>12</w:t>
      </w:r>
      <w:r w:rsidR="00B01491" w:rsidRPr="00B01491">
        <w:rPr>
          <w:szCs w:val="24"/>
        </w:rPr>
        <w:t xml:space="preserve"> do godz. </w:t>
      </w:r>
      <w:r w:rsidR="00B01491" w:rsidRPr="00B01491">
        <w:rPr>
          <w:b w:val="0"/>
          <w:szCs w:val="24"/>
        </w:rPr>
        <w:t>10:00</w:t>
      </w:r>
      <w:r w:rsidR="00B01491" w:rsidRPr="00B01491">
        <w:rPr>
          <w:szCs w:val="24"/>
        </w:rPr>
        <w:t>.</w:t>
      </w:r>
    </w:p>
    <w:p w14:paraId="61861C31" w14:textId="77777777" w:rsidR="00EA43F6" w:rsidRPr="00B01491" w:rsidRDefault="00EA43F6" w:rsidP="00EA43F6">
      <w:pPr>
        <w:pStyle w:val="Nagwek2"/>
        <w:ind w:left="0" w:firstLine="0"/>
        <w:rPr>
          <w:b w:val="0"/>
          <w:szCs w:val="24"/>
        </w:rPr>
      </w:pPr>
    </w:p>
    <w:p w14:paraId="70F4691A" w14:textId="77777777" w:rsidR="00EA43F6" w:rsidRPr="00B01491" w:rsidRDefault="00EA43F6" w:rsidP="00D06E2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W SWZ </w:t>
      </w:r>
      <w:r w:rsidR="00D06E28" w:rsidRPr="00B01491">
        <w:rPr>
          <w:sz w:val="24"/>
          <w:szCs w:val="24"/>
        </w:rPr>
        <w:t xml:space="preserve">W PKT 20.1. </w:t>
      </w:r>
      <w:r w:rsidRPr="00B01491">
        <w:rPr>
          <w:sz w:val="24"/>
          <w:szCs w:val="24"/>
        </w:rPr>
        <w:t>JEST:</w:t>
      </w:r>
    </w:p>
    <w:p w14:paraId="6B70FA76" w14:textId="3BD14868" w:rsidR="00D06E28" w:rsidRPr="00B01491" w:rsidRDefault="00D06E28" w:rsidP="00D06E28">
      <w:pPr>
        <w:pStyle w:val="Nagwek2"/>
        <w:keepNext w:val="0"/>
        <w:suppressAutoHyphens/>
        <w:spacing w:before="120"/>
        <w:ind w:left="0" w:firstLine="360"/>
        <w:rPr>
          <w:szCs w:val="24"/>
        </w:rPr>
      </w:pPr>
      <w:r w:rsidRPr="00B01491">
        <w:rPr>
          <w:szCs w:val="24"/>
        </w:rPr>
        <w:t xml:space="preserve">Otwarcie ofert nastąpi w dniu </w:t>
      </w:r>
      <w:r w:rsidR="00B01491" w:rsidRPr="00B01491">
        <w:rPr>
          <w:b w:val="0"/>
          <w:szCs w:val="24"/>
        </w:rPr>
        <w:t>202</w:t>
      </w:r>
      <w:r w:rsidR="00B01491">
        <w:rPr>
          <w:b w:val="0"/>
          <w:szCs w:val="24"/>
        </w:rPr>
        <w:t>2</w:t>
      </w:r>
      <w:r w:rsidR="00B01491" w:rsidRPr="00B01491">
        <w:rPr>
          <w:b w:val="0"/>
          <w:szCs w:val="24"/>
        </w:rPr>
        <w:t>-0</w:t>
      </w:r>
      <w:r w:rsidR="00B01491">
        <w:rPr>
          <w:b w:val="0"/>
          <w:szCs w:val="24"/>
        </w:rPr>
        <w:t>5</w:t>
      </w:r>
      <w:r w:rsidR="00B01491" w:rsidRPr="00B01491">
        <w:rPr>
          <w:b w:val="0"/>
          <w:szCs w:val="24"/>
        </w:rPr>
        <w:t>-</w:t>
      </w:r>
      <w:r w:rsidR="00B6140B">
        <w:rPr>
          <w:b w:val="0"/>
          <w:szCs w:val="24"/>
        </w:rPr>
        <w:t>10</w:t>
      </w:r>
      <w:r w:rsidR="00B01491" w:rsidRPr="00B01491">
        <w:rPr>
          <w:szCs w:val="24"/>
        </w:rPr>
        <w:t xml:space="preserve"> do godz. </w:t>
      </w:r>
      <w:r w:rsidR="00B01491" w:rsidRPr="00B01491">
        <w:rPr>
          <w:b w:val="0"/>
          <w:szCs w:val="24"/>
        </w:rPr>
        <w:t>1</w:t>
      </w:r>
      <w:r w:rsidR="00B01491">
        <w:rPr>
          <w:b w:val="0"/>
          <w:szCs w:val="24"/>
        </w:rPr>
        <w:t>1</w:t>
      </w:r>
      <w:r w:rsidR="00B01491" w:rsidRPr="00B01491">
        <w:rPr>
          <w:b w:val="0"/>
          <w:szCs w:val="24"/>
        </w:rPr>
        <w:t>:00</w:t>
      </w:r>
      <w:r w:rsidR="00B01491" w:rsidRPr="00B01491">
        <w:rPr>
          <w:szCs w:val="24"/>
        </w:rPr>
        <w:t>.</w:t>
      </w:r>
    </w:p>
    <w:p w14:paraId="68456FFC" w14:textId="77777777" w:rsidR="00D06E28" w:rsidRPr="00B01491" w:rsidRDefault="00D06E28" w:rsidP="00D06E28">
      <w:pPr>
        <w:pStyle w:val="Nagwek2"/>
        <w:ind w:left="0" w:firstLine="360"/>
        <w:rPr>
          <w:b w:val="0"/>
          <w:szCs w:val="24"/>
        </w:rPr>
      </w:pPr>
      <w:r w:rsidRPr="00B01491">
        <w:rPr>
          <w:b w:val="0"/>
          <w:szCs w:val="24"/>
        </w:rPr>
        <w:t>ZAMAWIAJĄCY ZMIENIA NA</w:t>
      </w:r>
    </w:p>
    <w:p w14:paraId="4AE5FEC6" w14:textId="3B3733A4" w:rsidR="00D06E28" w:rsidRPr="00B01491" w:rsidRDefault="00D06E28" w:rsidP="00D06E28">
      <w:pPr>
        <w:pStyle w:val="Nagwek2"/>
        <w:keepNext w:val="0"/>
        <w:suppressAutoHyphens/>
        <w:spacing w:before="120"/>
        <w:ind w:left="0" w:firstLine="360"/>
        <w:rPr>
          <w:szCs w:val="24"/>
        </w:rPr>
      </w:pPr>
      <w:r w:rsidRPr="00B01491">
        <w:rPr>
          <w:szCs w:val="24"/>
        </w:rPr>
        <w:t xml:space="preserve">Otwarcie ofert nastąpi w dniu </w:t>
      </w:r>
      <w:r w:rsidR="00B01491" w:rsidRPr="00B01491">
        <w:rPr>
          <w:b w:val="0"/>
          <w:szCs w:val="24"/>
        </w:rPr>
        <w:t>202</w:t>
      </w:r>
      <w:r w:rsidR="00B01491">
        <w:rPr>
          <w:b w:val="0"/>
          <w:szCs w:val="24"/>
        </w:rPr>
        <w:t>2</w:t>
      </w:r>
      <w:r w:rsidR="00B01491" w:rsidRPr="00B01491">
        <w:rPr>
          <w:b w:val="0"/>
          <w:szCs w:val="24"/>
        </w:rPr>
        <w:t>-0</w:t>
      </w:r>
      <w:r w:rsidR="00B01491">
        <w:rPr>
          <w:b w:val="0"/>
          <w:szCs w:val="24"/>
        </w:rPr>
        <w:t>5</w:t>
      </w:r>
      <w:r w:rsidR="00B01491" w:rsidRPr="00B01491">
        <w:rPr>
          <w:b w:val="0"/>
          <w:szCs w:val="24"/>
        </w:rPr>
        <w:t>-</w:t>
      </w:r>
      <w:r w:rsidR="00B6140B">
        <w:rPr>
          <w:b w:val="0"/>
          <w:szCs w:val="24"/>
        </w:rPr>
        <w:t>12</w:t>
      </w:r>
      <w:r w:rsidR="00B01491" w:rsidRPr="00B01491">
        <w:rPr>
          <w:szCs w:val="24"/>
        </w:rPr>
        <w:t xml:space="preserve"> do godz. </w:t>
      </w:r>
      <w:r w:rsidR="00B01491" w:rsidRPr="00B01491">
        <w:rPr>
          <w:b w:val="0"/>
          <w:szCs w:val="24"/>
        </w:rPr>
        <w:t>1</w:t>
      </w:r>
      <w:r w:rsidR="00B01491">
        <w:rPr>
          <w:b w:val="0"/>
          <w:szCs w:val="24"/>
        </w:rPr>
        <w:t>1</w:t>
      </w:r>
      <w:r w:rsidR="00B01491" w:rsidRPr="00B01491">
        <w:rPr>
          <w:b w:val="0"/>
          <w:szCs w:val="24"/>
        </w:rPr>
        <w:t>:00</w:t>
      </w:r>
      <w:r w:rsidR="00B01491" w:rsidRPr="00B01491">
        <w:rPr>
          <w:szCs w:val="24"/>
        </w:rPr>
        <w:t>.</w:t>
      </w:r>
    </w:p>
    <w:p w14:paraId="59E79D5F" w14:textId="004D239A" w:rsidR="00B01491" w:rsidRDefault="00B01491" w:rsidP="00B01491">
      <w:pPr>
        <w:jc w:val="both"/>
        <w:rPr>
          <w:sz w:val="24"/>
          <w:szCs w:val="24"/>
        </w:rPr>
      </w:pPr>
    </w:p>
    <w:p w14:paraId="258D2E6A" w14:textId="0DB1DDBB" w:rsidR="00B01491" w:rsidRDefault="00B01491" w:rsidP="00B014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załączniku nr 1 do SWZ w formularzu oferty zamawiający</w:t>
      </w:r>
      <w:r w:rsidR="00E64D02">
        <w:rPr>
          <w:sz w:val="24"/>
          <w:szCs w:val="24"/>
        </w:rPr>
        <w:t xml:space="preserve"> dodaje pkt 10</w:t>
      </w:r>
      <w:r>
        <w:rPr>
          <w:sz w:val="24"/>
          <w:szCs w:val="24"/>
        </w:rPr>
        <w:t xml:space="preserve"> o następującej treści:</w:t>
      </w:r>
    </w:p>
    <w:p w14:paraId="7B94107E" w14:textId="6019603A" w:rsidR="00E64D02" w:rsidRPr="005C3DF3" w:rsidRDefault="00E64D02" w:rsidP="00E64D02">
      <w:pPr>
        <w:spacing w:line="360" w:lineRule="auto"/>
        <w:ind w:left="360"/>
        <w:jc w:val="both"/>
        <w:rPr>
          <w:sz w:val="24"/>
          <w:szCs w:val="24"/>
          <w:lang w:eastAsia="zh-CN"/>
        </w:rPr>
      </w:pPr>
      <w:r w:rsidRPr="00C523D1">
        <w:rPr>
          <w:color w:val="222222"/>
          <w:sz w:val="23"/>
          <w:szCs w:val="23"/>
        </w:rPr>
        <w:t>Oświadczam, że nie zachodzi</w:t>
      </w:r>
      <w:r>
        <w:rPr>
          <w:color w:val="222222"/>
          <w:sz w:val="23"/>
          <w:szCs w:val="23"/>
        </w:rPr>
        <w:t xml:space="preserve"> wobec mnie</w:t>
      </w:r>
      <w:r w:rsidRPr="00C523D1">
        <w:rPr>
          <w:color w:val="222222"/>
          <w:sz w:val="23"/>
          <w:szCs w:val="23"/>
        </w:rPr>
        <w:t xml:space="preserve"> podstawa wykluczenia przewidziana w art. 5k rozporządzenia 833/2014 w brzmieniu nadanym rozporządzeniem 2022/576, tj. że nie jestem:</w:t>
      </w:r>
    </w:p>
    <w:p w14:paraId="7A49AF80" w14:textId="77777777" w:rsidR="00E64D02" w:rsidRPr="00C523D1" w:rsidRDefault="00E64D02" w:rsidP="00E64D0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3"/>
          <w:szCs w:val="23"/>
        </w:rPr>
      </w:pPr>
      <w:r w:rsidRPr="00C523D1">
        <w:rPr>
          <w:color w:val="222222"/>
          <w:sz w:val="23"/>
          <w:szCs w:val="23"/>
        </w:rPr>
        <w:t>obywatelem rosyjskim, osobą fizyczną lub prawną, podmiotem lub organem z siedzibą w Rosji;</w:t>
      </w:r>
    </w:p>
    <w:p w14:paraId="77DEB9E8" w14:textId="77777777" w:rsidR="00E64D02" w:rsidRPr="00C523D1" w:rsidRDefault="00E64D02" w:rsidP="00E64D0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3"/>
          <w:szCs w:val="23"/>
        </w:rPr>
      </w:pPr>
      <w:r w:rsidRPr="00C523D1">
        <w:rPr>
          <w:color w:val="222222"/>
          <w:sz w:val="23"/>
          <w:szCs w:val="23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68EF597" w14:textId="77777777" w:rsidR="00E64D02" w:rsidRPr="00C523D1" w:rsidRDefault="00E64D02" w:rsidP="00E64D0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3"/>
          <w:szCs w:val="23"/>
        </w:rPr>
      </w:pPr>
      <w:r w:rsidRPr="00C523D1">
        <w:rPr>
          <w:color w:val="222222"/>
          <w:sz w:val="23"/>
          <w:szCs w:val="23"/>
        </w:rPr>
        <w:t>osobą fizyczną lub prawną, podmiotem lub organem działającym w imieniu lub pod kierunkiem:</w:t>
      </w:r>
    </w:p>
    <w:p w14:paraId="25706285" w14:textId="77777777" w:rsidR="00E64D02" w:rsidRPr="00C523D1" w:rsidRDefault="00E64D02" w:rsidP="00E64D02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3"/>
          <w:szCs w:val="23"/>
        </w:rPr>
      </w:pPr>
      <w:r w:rsidRPr="00C523D1">
        <w:rPr>
          <w:color w:val="222222"/>
          <w:sz w:val="23"/>
          <w:szCs w:val="23"/>
        </w:rPr>
        <w:t>obywateli rosyjskich lub osób fizycznych lub prawnych, podmiotów lub organów z siedzibą w Rosji lub</w:t>
      </w:r>
    </w:p>
    <w:p w14:paraId="638058CA" w14:textId="77777777" w:rsidR="00E64D02" w:rsidRPr="00C523D1" w:rsidRDefault="00E64D02" w:rsidP="00E64D02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3"/>
          <w:szCs w:val="23"/>
        </w:rPr>
      </w:pPr>
      <w:r w:rsidRPr="00C523D1">
        <w:rPr>
          <w:color w:val="222222"/>
          <w:sz w:val="23"/>
          <w:szCs w:val="23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DDB1A5E" w14:textId="77777777" w:rsidR="00E64D02" w:rsidRPr="00C523D1" w:rsidRDefault="00E64D02" w:rsidP="00E64D02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color w:val="222222"/>
          <w:sz w:val="23"/>
          <w:szCs w:val="23"/>
        </w:rPr>
      </w:pPr>
      <w:r w:rsidRPr="00C523D1">
        <w:rPr>
          <w:color w:val="222222"/>
          <w:sz w:val="23"/>
          <w:szCs w:val="23"/>
        </w:rPr>
        <w:t>oraz że żaden podwykonawców, dostawców i podmiotów, na których zdolności polegam, w przypadku gdy przypada na nich ponad 10% wartości zamówienia, nie należy do żadnej z powyższych kategorii podmiotów.</w:t>
      </w:r>
    </w:p>
    <w:p w14:paraId="457E9B85" w14:textId="77777777" w:rsidR="00B01491" w:rsidRDefault="00B01491" w:rsidP="00B01491">
      <w:pPr>
        <w:jc w:val="both"/>
        <w:rPr>
          <w:sz w:val="24"/>
          <w:szCs w:val="24"/>
        </w:rPr>
      </w:pPr>
    </w:p>
    <w:p w14:paraId="25211715" w14:textId="6E7EBDC7" w:rsidR="00B01491" w:rsidRPr="00B01491" w:rsidRDefault="00B01491" w:rsidP="00B01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Zmodyfikowany formularz oferty oraz wzór umowy stanowią załączniki do niniejszych </w:t>
      </w:r>
      <w:r w:rsidR="00BF0B14">
        <w:rPr>
          <w:sz w:val="24"/>
          <w:szCs w:val="24"/>
        </w:rPr>
        <w:t>wyjaśnień</w:t>
      </w:r>
      <w:r>
        <w:rPr>
          <w:sz w:val="24"/>
          <w:szCs w:val="24"/>
        </w:rPr>
        <w:t>.</w:t>
      </w:r>
    </w:p>
    <w:p w14:paraId="017F4B56" w14:textId="77777777" w:rsidR="00B01491" w:rsidRPr="00B01491" w:rsidRDefault="00B01491" w:rsidP="00B01491">
      <w:pPr>
        <w:pStyle w:val="Akapitzlist"/>
        <w:jc w:val="both"/>
        <w:rPr>
          <w:sz w:val="24"/>
          <w:szCs w:val="24"/>
        </w:rPr>
      </w:pPr>
    </w:p>
    <w:p w14:paraId="0B79D965" w14:textId="77777777" w:rsidR="00EA43F6" w:rsidRPr="00B01491" w:rsidRDefault="00EA43F6" w:rsidP="00B01491">
      <w:pPr>
        <w:pStyle w:val="Akapitzlist"/>
        <w:jc w:val="both"/>
        <w:rPr>
          <w:sz w:val="24"/>
          <w:szCs w:val="24"/>
        </w:rPr>
      </w:pPr>
    </w:p>
    <w:p w14:paraId="5C959F2E" w14:textId="77777777" w:rsidR="00120933" w:rsidRPr="00B01491" w:rsidRDefault="00120933">
      <w:pPr>
        <w:jc w:val="both"/>
        <w:rPr>
          <w:sz w:val="24"/>
          <w:szCs w:val="24"/>
        </w:rPr>
      </w:pPr>
    </w:p>
    <w:p w14:paraId="7308827C" w14:textId="77777777" w:rsidR="00120933" w:rsidRPr="00B01491" w:rsidRDefault="00120933">
      <w:pPr>
        <w:jc w:val="both"/>
        <w:rPr>
          <w:sz w:val="24"/>
          <w:szCs w:val="24"/>
        </w:rPr>
      </w:pPr>
    </w:p>
    <w:p w14:paraId="2882BE3E" w14:textId="77777777" w:rsidR="00322873" w:rsidRPr="00B01491" w:rsidRDefault="006C7757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  <w:r w:rsidRPr="00B01491">
        <w:rPr>
          <w:sz w:val="24"/>
          <w:szCs w:val="24"/>
        </w:rPr>
        <w:t>Zamawiający</w:t>
      </w:r>
    </w:p>
    <w:sectPr w:rsidR="00322873" w:rsidRPr="00B01491">
      <w:footerReference w:type="default" r:id="rId8"/>
      <w:pgSz w:w="11906" w:h="16838"/>
      <w:pgMar w:top="1418" w:right="1418" w:bottom="1418" w:left="1418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84F0" w14:textId="77777777" w:rsidR="0099707A" w:rsidRDefault="0099707A">
      <w:r>
        <w:separator/>
      </w:r>
    </w:p>
  </w:endnote>
  <w:endnote w:type="continuationSeparator" w:id="0">
    <w:p w14:paraId="52B882EE" w14:textId="77777777" w:rsidR="0099707A" w:rsidRDefault="0099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746F3" w14:textId="77777777" w:rsidR="00322873" w:rsidRDefault="006C7757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104F2FE" wp14:editId="25EABB2A">
              <wp:simplePos x="0" y="0"/>
              <wp:positionH relativeFrom="column">
                <wp:posOffset>-42545</wp:posOffset>
              </wp:positionH>
              <wp:positionV relativeFrom="paragraph">
                <wp:posOffset>115570</wp:posOffset>
              </wp:positionV>
              <wp:extent cx="5833110" cy="4445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36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6C6328" id="Line 1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1pt" to="455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" strokeweight=".26mm"/>
          </w:pict>
        </mc:Fallback>
      </mc:AlternateContent>
    </w:r>
  </w:p>
  <w:p w14:paraId="13A9CAD9" w14:textId="77777777" w:rsidR="00322873" w:rsidRDefault="006C7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5E31" w14:textId="77777777" w:rsidR="0099707A" w:rsidRDefault="0099707A">
      <w:r>
        <w:separator/>
      </w:r>
    </w:p>
  </w:footnote>
  <w:footnote w:type="continuationSeparator" w:id="0">
    <w:p w14:paraId="6B613417" w14:textId="77777777" w:rsidR="0099707A" w:rsidRDefault="0099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A30F786"/>
    <w:name w:val="WW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b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76590"/>
    <w:multiLevelType w:val="hybridMultilevel"/>
    <w:tmpl w:val="F1169A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63C97"/>
    <w:multiLevelType w:val="multilevel"/>
    <w:tmpl w:val="5084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963B6"/>
    <w:multiLevelType w:val="hybridMultilevel"/>
    <w:tmpl w:val="4C607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F2021"/>
    <w:multiLevelType w:val="hybridMultilevel"/>
    <w:tmpl w:val="57C4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D6E99"/>
    <w:multiLevelType w:val="hybridMultilevel"/>
    <w:tmpl w:val="42807DF2"/>
    <w:lvl w:ilvl="0" w:tplc="4A8A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73"/>
    <w:rsid w:val="000018E6"/>
    <w:rsid w:val="000E3DBE"/>
    <w:rsid w:val="00120933"/>
    <w:rsid w:val="0017335E"/>
    <w:rsid w:val="002164E2"/>
    <w:rsid w:val="002A5E6A"/>
    <w:rsid w:val="00322873"/>
    <w:rsid w:val="006C7757"/>
    <w:rsid w:val="006C7F0E"/>
    <w:rsid w:val="00795F22"/>
    <w:rsid w:val="00853468"/>
    <w:rsid w:val="0096262B"/>
    <w:rsid w:val="0099707A"/>
    <w:rsid w:val="00A218EA"/>
    <w:rsid w:val="00AD4CC7"/>
    <w:rsid w:val="00B01491"/>
    <w:rsid w:val="00B6140B"/>
    <w:rsid w:val="00BD6B6A"/>
    <w:rsid w:val="00BF0B14"/>
    <w:rsid w:val="00BF1E19"/>
    <w:rsid w:val="00C2179A"/>
    <w:rsid w:val="00C9178C"/>
    <w:rsid w:val="00D06E28"/>
    <w:rsid w:val="00DE612F"/>
    <w:rsid w:val="00DF53E0"/>
    <w:rsid w:val="00E64D02"/>
    <w:rsid w:val="00EA43F6"/>
    <w:rsid w:val="00F21C7F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C30D"/>
  <w15:docId w15:val="{806A35B6-22FC-4C92-B40A-15D77C8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sid w:val="002960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qFormat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qFormat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F4C1C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uiPriority w:val="99"/>
    <w:qFormat/>
    <w:pPr>
      <w:suppressAutoHyphens/>
      <w:spacing w:after="300"/>
    </w:pPr>
    <w:rPr>
      <w:rFonts w:ascii="inherit;Times New Roman" w:hAnsi="inherit;Times New Roman" w:cs="inherit;Times New Roman"/>
      <w:sz w:val="24"/>
      <w:szCs w:val="24"/>
    </w:rPr>
  </w:style>
  <w:style w:type="table" w:styleId="Tabela-Siatka">
    <w:name w:val="Table Grid"/>
    <w:basedOn w:val="Standardowy"/>
    <w:uiPriority w:val="99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FC43-77BB-4C6D-B4BE-0195C231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dc:description/>
  <cp:lastModifiedBy>Dominik Orzech</cp:lastModifiedBy>
  <cp:revision>3</cp:revision>
  <cp:lastPrinted>2001-02-10T13:28:00Z</cp:lastPrinted>
  <dcterms:created xsi:type="dcterms:W3CDTF">2022-05-04T10:26:00Z</dcterms:created>
  <dcterms:modified xsi:type="dcterms:W3CDTF">2022-05-04T10:27:00Z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